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85F" w:rsidRDefault="00A8385F" w:rsidP="007C27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8385F" w:rsidRPr="00A8385F" w:rsidRDefault="00A8385F" w:rsidP="00A8385F">
      <w:pPr>
        <w:rPr>
          <w:rFonts w:ascii="Times New Roman" w:hAnsi="Times New Roman" w:cs="Times New Roman"/>
          <w:sz w:val="28"/>
          <w:szCs w:val="28"/>
        </w:rPr>
      </w:pPr>
    </w:p>
    <w:p w:rsidR="00A8385F" w:rsidRPr="00A8385F" w:rsidRDefault="00A8385F" w:rsidP="00A8385F">
      <w:pPr>
        <w:rPr>
          <w:rFonts w:ascii="Times New Roman" w:hAnsi="Times New Roman" w:cs="Times New Roman"/>
          <w:sz w:val="28"/>
          <w:szCs w:val="28"/>
        </w:rPr>
      </w:pPr>
    </w:p>
    <w:p w:rsidR="00A8385F" w:rsidRPr="00A8385F" w:rsidRDefault="00A8385F" w:rsidP="00A8385F">
      <w:pPr>
        <w:rPr>
          <w:rFonts w:ascii="Times New Roman" w:hAnsi="Times New Roman" w:cs="Times New Roman"/>
          <w:sz w:val="28"/>
          <w:szCs w:val="28"/>
        </w:rPr>
      </w:pPr>
    </w:p>
    <w:p w:rsidR="00A8385F" w:rsidRPr="00A8385F" w:rsidRDefault="00A8385F" w:rsidP="00A8385F">
      <w:pPr>
        <w:rPr>
          <w:rFonts w:ascii="Times New Roman" w:hAnsi="Times New Roman" w:cs="Times New Roman"/>
          <w:sz w:val="28"/>
          <w:szCs w:val="28"/>
        </w:rPr>
      </w:pPr>
    </w:p>
    <w:p w:rsidR="00A8385F" w:rsidRPr="00A8385F" w:rsidRDefault="00A8385F" w:rsidP="00A8385F">
      <w:pPr>
        <w:rPr>
          <w:rFonts w:ascii="Times New Roman" w:hAnsi="Times New Roman" w:cs="Times New Roman"/>
          <w:sz w:val="28"/>
          <w:szCs w:val="28"/>
        </w:rPr>
      </w:pPr>
    </w:p>
    <w:p w:rsidR="00A8385F" w:rsidRPr="00A8385F" w:rsidRDefault="00A8385F" w:rsidP="00A8385F">
      <w:pPr>
        <w:rPr>
          <w:rFonts w:ascii="Times New Roman" w:hAnsi="Times New Roman" w:cs="Times New Roman"/>
          <w:sz w:val="28"/>
          <w:szCs w:val="28"/>
        </w:rPr>
      </w:pPr>
    </w:p>
    <w:p w:rsidR="00A8385F" w:rsidRDefault="00A8385F" w:rsidP="00A8385F">
      <w:pPr>
        <w:rPr>
          <w:rFonts w:ascii="Times New Roman" w:hAnsi="Times New Roman" w:cs="Times New Roman"/>
          <w:sz w:val="28"/>
          <w:szCs w:val="28"/>
        </w:rPr>
      </w:pPr>
    </w:p>
    <w:p w:rsidR="00C216ED" w:rsidRDefault="00C216ED" w:rsidP="00C216ED">
      <w:pPr>
        <w:pageBreakBefore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eastAsia="Times New Roman" w:hAnsi="Times New Roman"/>
          <w:b/>
          <w:bCs/>
          <w:spacing w:val="-1"/>
          <w:sz w:val="28"/>
          <w:szCs w:val="28"/>
        </w:rPr>
        <w:t>СОВЕТ ДЕПУТАТОВ</w:t>
      </w:r>
    </w:p>
    <w:p w:rsidR="00C216ED" w:rsidRDefault="00C216ED" w:rsidP="00C216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t>УСТЮЖАНИНСКОГО</w:t>
      </w:r>
      <w:r>
        <w:rPr>
          <w:rFonts w:ascii="Times New Roman" w:eastAsia="Times New Roman" w:hAnsi="Times New Roman"/>
          <w:b/>
          <w:bCs/>
          <w:spacing w:val="-1"/>
          <w:sz w:val="28"/>
          <w:szCs w:val="28"/>
        </w:rPr>
        <w:t xml:space="preserve"> СЕЛЬСОВЕТА</w:t>
      </w:r>
    </w:p>
    <w:p w:rsidR="00C216ED" w:rsidRDefault="00C216ED" w:rsidP="00C216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>ОРДЫНСКОГО</w:t>
      </w:r>
      <w:r>
        <w:rPr>
          <w:rFonts w:ascii="Times New Roman" w:eastAsia="Times New Roman" w:hAnsi="Times New Roman"/>
          <w:b/>
          <w:bCs/>
          <w:spacing w:val="-2"/>
          <w:sz w:val="28"/>
          <w:szCs w:val="28"/>
        </w:rPr>
        <w:t xml:space="preserve"> РАЙОНА НОВОСИБИРСКОЙ ОБЛАСТИ</w:t>
      </w:r>
    </w:p>
    <w:p w:rsidR="00C216ED" w:rsidRDefault="00C216ED" w:rsidP="00C216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шестого созыва</w:t>
      </w:r>
    </w:p>
    <w:p w:rsidR="00C216ED" w:rsidRDefault="00C216ED" w:rsidP="00C216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pacing w:val="-4"/>
          <w:w w:val="128"/>
          <w:sz w:val="28"/>
          <w:szCs w:val="28"/>
        </w:rPr>
        <w:t>РЕШЕНИЕ</w:t>
      </w:r>
    </w:p>
    <w:p w:rsidR="00C216ED" w:rsidRDefault="00A8385F" w:rsidP="00C216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13</w:t>
      </w:r>
      <w:r w:rsidR="00C216ED">
        <w:rPr>
          <w:rFonts w:ascii="Times New Roman" w:eastAsia="Times New Roman" w:hAnsi="Times New Roman"/>
          <w:sz w:val="28"/>
          <w:szCs w:val="28"/>
        </w:rPr>
        <w:t xml:space="preserve"> сессии</w:t>
      </w:r>
    </w:p>
    <w:p w:rsidR="00C216ED" w:rsidRDefault="00A8385F" w:rsidP="00C216ED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06.04.</w:t>
      </w:r>
      <w:r w:rsidR="00C216ED">
        <w:rPr>
          <w:rFonts w:ascii="Times New Roman" w:eastAsia="Times New Roman" w:hAnsi="Times New Roman"/>
          <w:sz w:val="28"/>
          <w:szCs w:val="28"/>
        </w:rPr>
        <w:t xml:space="preserve"> 2022 г.</w:t>
      </w:r>
      <w:r w:rsidR="00C216ED">
        <w:rPr>
          <w:rFonts w:ascii="Times New Roman" w:eastAsia="Times New Roman" w:hAnsi="Times New Roman"/>
          <w:sz w:val="28"/>
          <w:szCs w:val="28"/>
        </w:rPr>
        <w:tab/>
        <w:t xml:space="preserve">                                               </w:t>
      </w:r>
      <w:r w:rsidR="00C216ED">
        <w:rPr>
          <w:rFonts w:ascii="Times New Roman" w:eastAsia="Times New Roman" w:hAnsi="Times New Roman"/>
          <w:iCs/>
          <w:spacing w:val="-22"/>
          <w:sz w:val="28"/>
          <w:szCs w:val="28"/>
        </w:rPr>
        <w:t xml:space="preserve">№  </w:t>
      </w:r>
      <w:r>
        <w:rPr>
          <w:rFonts w:ascii="Times New Roman" w:eastAsia="Times New Roman" w:hAnsi="Times New Roman"/>
          <w:iCs/>
          <w:spacing w:val="-22"/>
          <w:sz w:val="28"/>
          <w:szCs w:val="28"/>
        </w:rPr>
        <w:t>62</w:t>
      </w:r>
    </w:p>
    <w:p w:rsidR="00C216ED" w:rsidRDefault="00C216ED" w:rsidP="00C216E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 Устюжанино</w:t>
      </w:r>
    </w:p>
    <w:p w:rsidR="00C216ED" w:rsidRDefault="00C216ED" w:rsidP="007C27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F3E65" w:rsidRPr="00EF3E65" w:rsidRDefault="00EF3E65" w:rsidP="00EF3E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3E6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</w:p>
    <w:p w:rsidR="00585A3C" w:rsidRPr="00585A3C" w:rsidRDefault="00585A3C" w:rsidP="00585A3C">
      <w:pPr>
        <w:widowControl w:val="0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внесении изменений в решение Совета депутатов </w:t>
      </w:r>
      <w:r w:rsidR="00BA26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Устюжанинского</w:t>
      </w: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Ордынского района Новосибирской о</w:t>
      </w:r>
      <w:r w:rsidR="00BA26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бласти от 13.07</w:t>
      </w: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2021</w:t>
      </w:r>
      <w:r w:rsidR="00BA26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 №31</w:t>
      </w: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«О Положении «О бюджетном процессе в </w:t>
      </w:r>
      <w:r w:rsidR="00BA26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</w:t>
      </w:r>
      <w:r w:rsidR="00C216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</w:t>
      </w:r>
      <w:r w:rsidR="00BA26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жанинском</w:t>
      </w: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сельсовете Ордынского района Новосибирской области»</w:t>
      </w:r>
    </w:p>
    <w:p w:rsidR="00585A3C" w:rsidRPr="00585A3C" w:rsidRDefault="00585A3C" w:rsidP="00585A3C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5A3C" w:rsidRPr="00585A3C" w:rsidRDefault="00585A3C" w:rsidP="00585A3C">
      <w:pPr>
        <w:widowControl w:val="0"/>
        <w:spacing w:before="100" w:beforeAutospacing="1" w:after="0" w:line="240" w:lineRule="auto"/>
        <w:ind w:firstLine="70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 Бюджетным кодексом Российской Федерации, Федеральным законом от 6 октября 2003 года №131-ФЗ «Об общих принципах организации местного самоуправления в Российской Федерации», руководствуясь Уставом </w:t>
      </w:r>
      <w:r w:rsidR="00BA26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Устюжанинского</w:t>
      </w: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Ордынского района Новосибирской области, Совет депутатов </w:t>
      </w:r>
      <w:r w:rsidR="00BA26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Устюжанинского</w:t>
      </w: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Ордынского района Новосибирской области</w:t>
      </w:r>
    </w:p>
    <w:p w:rsidR="00585A3C" w:rsidRPr="00585A3C" w:rsidRDefault="00585A3C" w:rsidP="00585A3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РЕШИЛ:</w:t>
      </w:r>
    </w:p>
    <w:p w:rsidR="00585A3C" w:rsidRPr="00585A3C" w:rsidRDefault="00585A3C" w:rsidP="00A8385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Внести в Положение «О бюджетном процессе в </w:t>
      </w:r>
      <w:r w:rsidR="00BA26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Устюжанинском</w:t>
      </w: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сельсовете Ордынского района Новосибирской области», утвержденное решением Совета депутатов </w:t>
      </w:r>
      <w:r w:rsidR="00BA26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Устюжанинского</w:t>
      </w: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Ордынского района Новосибирской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BA26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13.07</w:t>
      </w:r>
      <w:r w:rsidR="00BA2648"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2021</w:t>
      </w:r>
      <w:r w:rsidR="00BA26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 №31</w:t>
      </w:r>
      <w:r w:rsidR="00BA2648"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637C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</w:t>
      </w:r>
      <w:r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ния:</w:t>
      </w:r>
    </w:p>
    <w:p w:rsidR="00585A3C" w:rsidRPr="00585A3C" w:rsidRDefault="00585A3C" w:rsidP="00585A3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в статье 18:</w:t>
      </w:r>
    </w:p>
    <w:p w:rsidR="00585A3C" w:rsidRPr="00585A3C" w:rsidRDefault="00585A3C" w:rsidP="00585A3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85A3C">
        <w:rPr>
          <w:rFonts w:ascii="Times New Roman" w:eastAsia="Calibri" w:hAnsi="Times New Roman" w:cs="Times New Roman"/>
          <w:sz w:val="28"/>
          <w:szCs w:val="28"/>
          <w:lang w:eastAsia="ru-RU"/>
        </w:rPr>
        <w:t>1.1.1. в части 2:</w:t>
      </w:r>
    </w:p>
    <w:p w:rsidR="00585A3C" w:rsidRPr="00585A3C" w:rsidRDefault="008637C9" w:rsidP="00A8385F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585A3C" w:rsidRPr="00585A3C">
        <w:rPr>
          <w:rFonts w:ascii="Times New Roman" w:eastAsia="Calibri" w:hAnsi="Times New Roman" w:cs="Times New Roman"/>
          <w:sz w:val="28"/>
          <w:szCs w:val="28"/>
          <w:lang w:eastAsia="ru-RU"/>
        </w:rPr>
        <w:t>) пункт 1)</w:t>
      </w:r>
      <w:r w:rsidR="00585A3C" w:rsidRPr="00585A3C">
        <w:rPr>
          <w:rFonts w:ascii="Times New Roman" w:hAnsi="Times New Roman" w:cs="Times New Roman"/>
          <w:sz w:val="28"/>
          <w:szCs w:val="28"/>
        </w:rPr>
        <w:t xml:space="preserve"> </w:t>
      </w:r>
      <w:r w:rsidR="00585A3C" w:rsidRPr="006260FC">
        <w:rPr>
          <w:rFonts w:ascii="Times New Roman" w:hAnsi="Times New Roman" w:cs="Times New Roman"/>
          <w:sz w:val="28"/>
          <w:szCs w:val="28"/>
        </w:rPr>
        <w:t>"Перечень главных администраторов доходов местного бюджета"</w:t>
      </w:r>
      <w:r w:rsidR="00585A3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</w:t>
      </w:r>
      <w:r w:rsidR="00585A3C" w:rsidRPr="00585A3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а) </w:t>
      </w:r>
      <w:r w:rsidR="00585A3C" w:rsidRPr="006260FC">
        <w:rPr>
          <w:rFonts w:ascii="Times New Roman" w:hAnsi="Times New Roman" w:cs="Times New Roman"/>
          <w:sz w:val="28"/>
          <w:szCs w:val="28"/>
        </w:rPr>
        <w:t>таблица 1 "Перечень главных администраторов налоговых и неналоговых доходов местного бюджета"</w:t>
      </w:r>
      <w:r w:rsidR="00585A3C">
        <w:rPr>
          <w:rFonts w:ascii="Times New Roman" w:hAnsi="Times New Roman" w:cs="Times New Roman"/>
          <w:sz w:val="28"/>
          <w:szCs w:val="28"/>
        </w:rPr>
        <w:t xml:space="preserve"> </w:t>
      </w:r>
      <w:r w:rsidR="00585A3C" w:rsidRPr="00585A3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</w:t>
      </w:r>
      <w:r w:rsidR="00585A3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подпункт </w:t>
      </w:r>
      <w:r w:rsidR="00585A3C" w:rsidRPr="00585A3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б) </w:t>
      </w:r>
      <w:r w:rsidR="00585A3C" w:rsidRPr="006260FC">
        <w:rPr>
          <w:rFonts w:ascii="Times New Roman" w:hAnsi="Times New Roman" w:cs="Times New Roman"/>
          <w:sz w:val="28"/>
          <w:szCs w:val="28"/>
        </w:rPr>
        <w:t>таблица 2 "Перечень главных администрат</w:t>
      </w:r>
      <w:r w:rsidR="00585A3C">
        <w:rPr>
          <w:rFonts w:ascii="Times New Roman" w:hAnsi="Times New Roman" w:cs="Times New Roman"/>
          <w:sz w:val="28"/>
          <w:szCs w:val="28"/>
        </w:rPr>
        <w:t xml:space="preserve">оров безвозмездных поступлений" </w:t>
      </w:r>
      <w:r w:rsidR="00585A3C" w:rsidRPr="00585A3C">
        <w:rPr>
          <w:rFonts w:ascii="Times New Roman" w:eastAsia="Calibri" w:hAnsi="Times New Roman" w:cs="Times New Roman"/>
          <w:sz w:val="28"/>
          <w:szCs w:val="28"/>
          <w:lang w:eastAsia="ru-RU"/>
        </w:rPr>
        <w:t>исключить;</w:t>
      </w:r>
    </w:p>
    <w:p w:rsidR="00585A3C" w:rsidRPr="00585A3C" w:rsidRDefault="008637C9" w:rsidP="00A8385F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б</w:t>
      </w:r>
      <w:r w:rsidR="00585A3C" w:rsidRPr="00585A3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пункт 2) </w:t>
      </w:r>
      <w:r w:rsidR="00585A3C" w:rsidRPr="006260FC">
        <w:rPr>
          <w:rFonts w:ascii="Times New Roman" w:hAnsi="Times New Roman" w:cs="Times New Roman"/>
          <w:sz w:val="28"/>
          <w:szCs w:val="28"/>
        </w:rPr>
        <w:t>"Перечень главных администраторов источников финансирования дефицита местного бюджета"</w:t>
      </w:r>
      <w:r w:rsidR="00585A3C">
        <w:rPr>
          <w:rFonts w:ascii="Times New Roman" w:hAnsi="Times New Roman" w:cs="Times New Roman"/>
          <w:sz w:val="28"/>
          <w:szCs w:val="28"/>
        </w:rPr>
        <w:t xml:space="preserve"> </w:t>
      </w:r>
      <w:r w:rsidR="00585A3C" w:rsidRPr="00585A3C">
        <w:rPr>
          <w:rFonts w:ascii="Times New Roman" w:eastAsia="Calibri" w:hAnsi="Times New Roman" w:cs="Times New Roman"/>
          <w:sz w:val="28"/>
          <w:szCs w:val="28"/>
          <w:lang w:eastAsia="ru-RU"/>
        </w:rPr>
        <w:t>исключить;</w:t>
      </w:r>
    </w:p>
    <w:p w:rsidR="008637C9" w:rsidRPr="008637C9" w:rsidRDefault="008637C9" w:rsidP="00A838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в)</w:t>
      </w:r>
      <w:r w:rsidRPr="008637C9">
        <w:rPr>
          <w:rFonts w:ascii="Times New Roman" w:eastAsia="Calibri" w:hAnsi="Times New Roman" w:cs="Times New Roman"/>
          <w:sz w:val="28"/>
          <w:szCs w:val="28"/>
        </w:rPr>
        <w:t xml:space="preserve"> пункт 6) изложить в следующей редакции: «Ведомственная структура расходов местного бюджета на очередной финансовый год и плановый период» по главным распорядителям бюджетных средств, разделам, подразделам, целевым статьям, группам и подгруппам </w:t>
      </w:r>
      <w:proofErr w:type="gramStart"/>
      <w:r w:rsidRPr="008637C9">
        <w:rPr>
          <w:rFonts w:ascii="Times New Roman" w:eastAsia="Calibri" w:hAnsi="Times New Roman" w:cs="Times New Roman"/>
          <w:sz w:val="28"/>
          <w:szCs w:val="28"/>
        </w:rPr>
        <w:t xml:space="preserve">видов расходов </w:t>
      </w:r>
      <w:r>
        <w:rPr>
          <w:rFonts w:ascii="Times New Roman" w:eastAsia="Calibri" w:hAnsi="Times New Roman" w:cs="Times New Roman"/>
          <w:sz w:val="28"/>
          <w:szCs w:val="28"/>
        </w:rPr>
        <w:t>классификации расходов бюджетов</w:t>
      </w:r>
      <w:proofErr w:type="gramEnd"/>
      <w:r w:rsidRPr="008637C9">
        <w:rPr>
          <w:rFonts w:ascii="Times New Roman" w:eastAsia="Calibri" w:hAnsi="Times New Roman" w:cs="Times New Roman"/>
          <w:sz w:val="28"/>
          <w:szCs w:val="28"/>
        </w:rPr>
        <w:t>»:</w:t>
      </w:r>
    </w:p>
    <w:p w:rsidR="00585A3C" w:rsidRDefault="008637C9" w:rsidP="00A8385F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585A3C" w:rsidRPr="00585A3C">
        <w:rPr>
          <w:rFonts w:ascii="Times New Roman" w:eastAsia="Calibri" w:hAnsi="Times New Roman" w:cs="Times New Roman"/>
          <w:sz w:val="28"/>
          <w:szCs w:val="28"/>
          <w:lang w:eastAsia="ru-RU"/>
        </w:rPr>
        <w:t>) пункт 16)</w:t>
      </w:r>
      <w:r w:rsidR="005736E2" w:rsidRPr="00573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36E2"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«Прогнозный план приватизации муниципального им</w:t>
      </w:r>
      <w:r w:rsidR="00573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ущества </w:t>
      </w:r>
      <w:r w:rsidR="00BA2648">
        <w:rPr>
          <w:rFonts w:ascii="Times New Roman" w:hAnsi="Times New Roman" w:cs="Times New Roman"/>
          <w:sz w:val="28"/>
          <w:szCs w:val="28"/>
        </w:rPr>
        <w:t>Устюжанинского</w:t>
      </w:r>
      <w:r w:rsidR="00573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</w:t>
      </w:r>
      <w:r w:rsidR="005736E2"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</w:t>
      </w:r>
      <w:r w:rsidR="005736E2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на очередной финансовый год»</w:t>
      </w:r>
      <w:r w:rsidR="0012057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исключить;</w:t>
      </w:r>
      <w:proofErr w:type="gramEnd"/>
    </w:p>
    <w:p w:rsidR="00585A3C" w:rsidRPr="00585A3C" w:rsidRDefault="00C216ED" w:rsidP="00A838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85A3C"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Опубликовать настоящее решение в периодическом печатном издании орга</w:t>
      </w:r>
      <w:r w:rsidR="00BA264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</w:t>
      </w:r>
      <w:r w:rsidR="00585A3C"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 </w:t>
      </w:r>
      <w:r w:rsidR="00BA264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Устюжанинского</w:t>
      </w:r>
      <w:r w:rsidR="00585A3C"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</w:t>
      </w:r>
      <w:r w:rsidR="00573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бирской области </w:t>
      </w:r>
      <w:r w:rsidR="00BA2648" w:rsidRPr="00BA2648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«Интернет»</w:t>
      </w:r>
      <w:r w:rsidR="00BA2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8385F" w:rsidRDefault="00A8385F" w:rsidP="00A838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385F" w:rsidRDefault="00A8385F" w:rsidP="00A838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5A3C" w:rsidRPr="00585A3C" w:rsidRDefault="00C216ED" w:rsidP="00A838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</w:t>
      </w:r>
      <w:r w:rsidR="00585A3C"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 вступает в силу со дня его опубликования (обнародования).</w:t>
      </w:r>
    </w:p>
    <w:p w:rsidR="00585A3C" w:rsidRPr="00585A3C" w:rsidRDefault="00371E5C" w:rsidP="00A838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A26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85A3C"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решения возложить на постоянную комиссию Совета депутатов </w:t>
      </w:r>
      <w:r w:rsidR="00BA26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Устюжанинского</w:t>
      </w:r>
      <w:r w:rsidR="00585A3C"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</w:t>
      </w:r>
      <w:r w:rsidR="00585A3C"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Ордынского района Новосибирской области по бюджетной, налоговой, финансово-кр</w:t>
      </w:r>
      <w:r w:rsidR="008637C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едитной политике (</w:t>
      </w:r>
      <w:proofErr w:type="spellStart"/>
      <w:r w:rsidR="00C216ED">
        <w:rPr>
          <w:rFonts w:ascii="Times New Roman" w:eastAsia="Times New Roman" w:hAnsi="Times New Roman" w:cs="Times New Roman"/>
          <w:sz w:val="28"/>
          <w:szCs w:val="28"/>
          <w:lang w:eastAsia="ru-RU"/>
        </w:rPr>
        <w:t>Пелюшенко</w:t>
      </w:r>
      <w:proofErr w:type="spellEnd"/>
      <w:r w:rsidR="00C21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Н.Л</w:t>
      </w:r>
      <w:proofErr w:type="gramStart"/>
      <w:r w:rsidR="00C21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5A3C"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gramEnd"/>
      <w:r w:rsidR="00585A3C"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85A3C" w:rsidRDefault="00585A3C" w:rsidP="007057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158E" w:rsidRDefault="004B158E" w:rsidP="004B158E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spacing w:before="5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962"/>
        <w:gridCol w:w="5103"/>
      </w:tblGrid>
      <w:tr w:rsidR="00EF3E65" w:rsidRPr="00EF3E65" w:rsidTr="00EF3E65">
        <w:trPr>
          <w:trHeight w:val="16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1676B" w:rsidRDefault="0001676B" w:rsidP="00EF3E65">
            <w:pPr>
              <w:tabs>
                <w:tab w:val="left" w:pos="65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E65" w:rsidRPr="00EF3E65" w:rsidRDefault="00BA2648" w:rsidP="00EF3E65">
            <w:pPr>
              <w:tabs>
                <w:tab w:val="left" w:pos="65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Устюжанинского</w:t>
            </w:r>
            <w:r w:rsidR="008637C9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EF3E65" w:rsidRPr="00EF3E65" w:rsidRDefault="00EF3E65" w:rsidP="00EF3E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E65">
              <w:rPr>
                <w:rFonts w:ascii="Times New Roman" w:hAnsi="Times New Roman" w:cs="Times New Roman"/>
                <w:sz w:val="28"/>
                <w:szCs w:val="28"/>
              </w:rPr>
              <w:t>Ордынского района</w:t>
            </w:r>
          </w:p>
          <w:p w:rsidR="00EF3E65" w:rsidRPr="00EF3E65" w:rsidRDefault="00EF3E65" w:rsidP="00EF3E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E65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EF3E65" w:rsidRPr="00EF3E65" w:rsidRDefault="00A8385F" w:rsidP="00BA26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 К.Д.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Козляев</w:t>
            </w:r>
            <w:proofErr w:type="spellEnd"/>
            <w:r w:rsidR="00BA26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3E65" w:rsidRPr="00EF3E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1676B" w:rsidRDefault="0001676B" w:rsidP="00EF3E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E65" w:rsidRPr="00EF3E65" w:rsidRDefault="00EF3E65" w:rsidP="00EF3E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E65">
              <w:rPr>
                <w:rFonts w:ascii="Times New Roman" w:hAnsi="Times New Roman" w:cs="Times New Roman"/>
                <w:sz w:val="28"/>
                <w:szCs w:val="28"/>
              </w:rPr>
              <w:t>Председат</w:t>
            </w:r>
            <w:r w:rsidR="00BA2648">
              <w:rPr>
                <w:rFonts w:ascii="Times New Roman" w:hAnsi="Times New Roman" w:cs="Times New Roman"/>
                <w:sz w:val="28"/>
                <w:szCs w:val="28"/>
              </w:rPr>
              <w:t>ель Совета депутатов Устюжанинского</w:t>
            </w:r>
            <w:r w:rsidRPr="00EF3E65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Ордынского района Новосибирской области                                           </w:t>
            </w:r>
          </w:p>
          <w:p w:rsidR="00EF3E65" w:rsidRPr="00EF3E65" w:rsidRDefault="00A8385F" w:rsidP="00EF3E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 Н.Л.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Пелюшенко</w:t>
            </w:r>
            <w:proofErr w:type="spellEnd"/>
            <w:r w:rsidR="00BA26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B739CE" w:rsidRDefault="00B739CE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B739CE" w:rsidSect="00AE2C0E">
      <w:pgSz w:w="11906" w:h="16838"/>
      <w:pgMar w:top="709" w:right="566" w:bottom="284" w:left="1134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0CB" w:rsidRDefault="00D950CB" w:rsidP="00C216ED">
      <w:pPr>
        <w:spacing w:after="0" w:line="240" w:lineRule="auto"/>
      </w:pPr>
      <w:r>
        <w:separator/>
      </w:r>
    </w:p>
  </w:endnote>
  <w:endnote w:type="continuationSeparator" w:id="0">
    <w:p w:rsidR="00D950CB" w:rsidRDefault="00D950CB" w:rsidP="00C21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0CB" w:rsidRDefault="00D950CB" w:rsidP="00C216ED">
      <w:pPr>
        <w:spacing w:after="0" w:line="240" w:lineRule="auto"/>
      </w:pPr>
      <w:r>
        <w:separator/>
      </w:r>
    </w:p>
  </w:footnote>
  <w:footnote w:type="continuationSeparator" w:id="0">
    <w:p w:rsidR="00D950CB" w:rsidRDefault="00D950CB" w:rsidP="00C216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235C"/>
    <w:rsid w:val="00000E49"/>
    <w:rsid w:val="00010D44"/>
    <w:rsid w:val="0001676B"/>
    <w:rsid w:val="00022CBE"/>
    <w:rsid w:val="00032657"/>
    <w:rsid w:val="00040D0B"/>
    <w:rsid w:val="00043763"/>
    <w:rsid w:val="00046FBB"/>
    <w:rsid w:val="00064EAD"/>
    <w:rsid w:val="000739E9"/>
    <w:rsid w:val="00086947"/>
    <w:rsid w:val="000B3BFD"/>
    <w:rsid w:val="000B4654"/>
    <w:rsid w:val="000C3AA8"/>
    <w:rsid w:val="000D54EE"/>
    <w:rsid w:val="000D62BF"/>
    <w:rsid w:val="000F64CD"/>
    <w:rsid w:val="0010567C"/>
    <w:rsid w:val="00106268"/>
    <w:rsid w:val="001122A3"/>
    <w:rsid w:val="00120576"/>
    <w:rsid w:val="001278AD"/>
    <w:rsid w:val="001471B0"/>
    <w:rsid w:val="00154E77"/>
    <w:rsid w:val="00154FC1"/>
    <w:rsid w:val="00155A6C"/>
    <w:rsid w:val="001602D0"/>
    <w:rsid w:val="00170123"/>
    <w:rsid w:val="00170A65"/>
    <w:rsid w:val="00171FEE"/>
    <w:rsid w:val="001751A6"/>
    <w:rsid w:val="001A186B"/>
    <w:rsid w:val="001A3E04"/>
    <w:rsid w:val="001A6007"/>
    <w:rsid w:val="001D0A18"/>
    <w:rsid w:val="001D3314"/>
    <w:rsid w:val="002061A7"/>
    <w:rsid w:val="00210FD3"/>
    <w:rsid w:val="0021181B"/>
    <w:rsid w:val="00215D95"/>
    <w:rsid w:val="00226D1D"/>
    <w:rsid w:val="00230FF7"/>
    <w:rsid w:val="002313A3"/>
    <w:rsid w:val="00236C36"/>
    <w:rsid w:val="00237481"/>
    <w:rsid w:val="00243106"/>
    <w:rsid w:val="0024517B"/>
    <w:rsid w:val="00250B10"/>
    <w:rsid w:val="00256C68"/>
    <w:rsid w:val="002647F3"/>
    <w:rsid w:val="0027089E"/>
    <w:rsid w:val="00272072"/>
    <w:rsid w:val="002759E9"/>
    <w:rsid w:val="002A7C00"/>
    <w:rsid w:val="002B08C6"/>
    <w:rsid w:val="002B3874"/>
    <w:rsid w:val="002C125E"/>
    <w:rsid w:val="002D16D8"/>
    <w:rsid w:val="002D2267"/>
    <w:rsid w:val="002E2F70"/>
    <w:rsid w:val="002E38BE"/>
    <w:rsid w:val="0030002C"/>
    <w:rsid w:val="00303B7D"/>
    <w:rsid w:val="00316B81"/>
    <w:rsid w:val="00320B16"/>
    <w:rsid w:val="003213D0"/>
    <w:rsid w:val="00341C79"/>
    <w:rsid w:val="00355C61"/>
    <w:rsid w:val="00366CC3"/>
    <w:rsid w:val="00371E5C"/>
    <w:rsid w:val="003819F4"/>
    <w:rsid w:val="003900B7"/>
    <w:rsid w:val="00392558"/>
    <w:rsid w:val="00393739"/>
    <w:rsid w:val="003A5056"/>
    <w:rsid w:val="003D3ECA"/>
    <w:rsid w:val="003D6657"/>
    <w:rsid w:val="003E1C81"/>
    <w:rsid w:val="003E480F"/>
    <w:rsid w:val="003F2D66"/>
    <w:rsid w:val="0040081D"/>
    <w:rsid w:val="00400F81"/>
    <w:rsid w:val="00405E40"/>
    <w:rsid w:val="00405F0D"/>
    <w:rsid w:val="00417D8C"/>
    <w:rsid w:val="00423429"/>
    <w:rsid w:val="0042701A"/>
    <w:rsid w:val="004333CD"/>
    <w:rsid w:val="0044634D"/>
    <w:rsid w:val="004514B6"/>
    <w:rsid w:val="00465AF2"/>
    <w:rsid w:val="00472A1F"/>
    <w:rsid w:val="00472BA8"/>
    <w:rsid w:val="004A13BF"/>
    <w:rsid w:val="004A2CC9"/>
    <w:rsid w:val="004B0897"/>
    <w:rsid w:val="004B158E"/>
    <w:rsid w:val="004B45FC"/>
    <w:rsid w:val="004C368B"/>
    <w:rsid w:val="004D4A28"/>
    <w:rsid w:val="004E5EB0"/>
    <w:rsid w:val="004E705E"/>
    <w:rsid w:val="004F0D98"/>
    <w:rsid w:val="00502262"/>
    <w:rsid w:val="00504A0C"/>
    <w:rsid w:val="00504DA5"/>
    <w:rsid w:val="00505214"/>
    <w:rsid w:val="00513E5E"/>
    <w:rsid w:val="00537312"/>
    <w:rsid w:val="00544C4F"/>
    <w:rsid w:val="0054757E"/>
    <w:rsid w:val="0055138E"/>
    <w:rsid w:val="00555DB9"/>
    <w:rsid w:val="0055624A"/>
    <w:rsid w:val="0056627E"/>
    <w:rsid w:val="005736E2"/>
    <w:rsid w:val="00585A3C"/>
    <w:rsid w:val="00586FDC"/>
    <w:rsid w:val="005871C7"/>
    <w:rsid w:val="00587473"/>
    <w:rsid w:val="005A4D3A"/>
    <w:rsid w:val="005A50E5"/>
    <w:rsid w:val="005B2DF4"/>
    <w:rsid w:val="005C138A"/>
    <w:rsid w:val="005C5D75"/>
    <w:rsid w:val="005D06E4"/>
    <w:rsid w:val="005F1E96"/>
    <w:rsid w:val="005F5EA1"/>
    <w:rsid w:val="00603B38"/>
    <w:rsid w:val="00610519"/>
    <w:rsid w:val="00621C4F"/>
    <w:rsid w:val="006260FC"/>
    <w:rsid w:val="006346B4"/>
    <w:rsid w:val="00635579"/>
    <w:rsid w:val="00646B2A"/>
    <w:rsid w:val="00653AE4"/>
    <w:rsid w:val="0065562A"/>
    <w:rsid w:val="006641BB"/>
    <w:rsid w:val="00670AD1"/>
    <w:rsid w:val="006718A8"/>
    <w:rsid w:val="006817EA"/>
    <w:rsid w:val="00683EC8"/>
    <w:rsid w:val="006925C7"/>
    <w:rsid w:val="006B22A9"/>
    <w:rsid w:val="006B235C"/>
    <w:rsid w:val="006D230B"/>
    <w:rsid w:val="006D2CF7"/>
    <w:rsid w:val="006D384E"/>
    <w:rsid w:val="006E403E"/>
    <w:rsid w:val="006F20CC"/>
    <w:rsid w:val="00705731"/>
    <w:rsid w:val="00711877"/>
    <w:rsid w:val="00717C0A"/>
    <w:rsid w:val="00726370"/>
    <w:rsid w:val="00726DF6"/>
    <w:rsid w:val="00741D66"/>
    <w:rsid w:val="007434C5"/>
    <w:rsid w:val="00754679"/>
    <w:rsid w:val="0076099B"/>
    <w:rsid w:val="007778A0"/>
    <w:rsid w:val="00784148"/>
    <w:rsid w:val="007A16A0"/>
    <w:rsid w:val="007A2B7E"/>
    <w:rsid w:val="007B273D"/>
    <w:rsid w:val="007B48EB"/>
    <w:rsid w:val="007B61E7"/>
    <w:rsid w:val="007C2799"/>
    <w:rsid w:val="007C3206"/>
    <w:rsid w:val="007D6A01"/>
    <w:rsid w:val="007E1285"/>
    <w:rsid w:val="007F5005"/>
    <w:rsid w:val="007F68E6"/>
    <w:rsid w:val="00803286"/>
    <w:rsid w:val="00803673"/>
    <w:rsid w:val="00803724"/>
    <w:rsid w:val="00803F78"/>
    <w:rsid w:val="00804F68"/>
    <w:rsid w:val="008056F0"/>
    <w:rsid w:val="00811D0B"/>
    <w:rsid w:val="0082373E"/>
    <w:rsid w:val="0082550D"/>
    <w:rsid w:val="00825AD6"/>
    <w:rsid w:val="00825F52"/>
    <w:rsid w:val="00827310"/>
    <w:rsid w:val="00827EB3"/>
    <w:rsid w:val="00834C6A"/>
    <w:rsid w:val="00840729"/>
    <w:rsid w:val="00843876"/>
    <w:rsid w:val="008637C9"/>
    <w:rsid w:val="008672F6"/>
    <w:rsid w:val="00872EDB"/>
    <w:rsid w:val="008839BC"/>
    <w:rsid w:val="00885364"/>
    <w:rsid w:val="0089085F"/>
    <w:rsid w:val="008A035B"/>
    <w:rsid w:val="008A7F84"/>
    <w:rsid w:val="008B0643"/>
    <w:rsid w:val="008C0703"/>
    <w:rsid w:val="008D2991"/>
    <w:rsid w:val="008D5DD9"/>
    <w:rsid w:val="008D6DAC"/>
    <w:rsid w:val="008E79E7"/>
    <w:rsid w:val="008F6398"/>
    <w:rsid w:val="00905549"/>
    <w:rsid w:val="009110F0"/>
    <w:rsid w:val="00911703"/>
    <w:rsid w:val="009140D7"/>
    <w:rsid w:val="0093078D"/>
    <w:rsid w:val="00935F41"/>
    <w:rsid w:val="0095337B"/>
    <w:rsid w:val="009614D6"/>
    <w:rsid w:val="009618F4"/>
    <w:rsid w:val="009709EE"/>
    <w:rsid w:val="009740FD"/>
    <w:rsid w:val="00974BD3"/>
    <w:rsid w:val="00994C67"/>
    <w:rsid w:val="009A041B"/>
    <w:rsid w:val="009A09F2"/>
    <w:rsid w:val="009A39B2"/>
    <w:rsid w:val="009B5977"/>
    <w:rsid w:val="009E0BBB"/>
    <w:rsid w:val="009E0FBE"/>
    <w:rsid w:val="009E2D25"/>
    <w:rsid w:val="009F509B"/>
    <w:rsid w:val="00A30406"/>
    <w:rsid w:val="00A45FF2"/>
    <w:rsid w:val="00A470B0"/>
    <w:rsid w:val="00A5117A"/>
    <w:rsid w:val="00A54C1D"/>
    <w:rsid w:val="00A65CA9"/>
    <w:rsid w:val="00A70BD1"/>
    <w:rsid w:val="00A7394B"/>
    <w:rsid w:val="00A748DA"/>
    <w:rsid w:val="00A8385F"/>
    <w:rsid w:val="00AB0A0C"/>
    <w:rsid w:val="00AB6FA7"/>
    <w:rsid w:val="00AD21F5"/>
    <w:rsid w:val="00AE2C0E"/>
    <w:rsid w:val="00B056A5"/>
    <w:rsid w:val="00B107B9"/>
    <w:rsid w:val="00B1332A"/>
    <w:rsid w:val="00B3409E"/>
    <w:rsid w:val="00B45E8E"/>
    <w:rsid w:val="00B56D61"/>
    <w:rsid w:val="00B641DE"/>
    <w:rsid w:val="00B65C3B"/>
    <w:rsid w:val="00B739CE"/>
    <w:rsid w:val="00B81BD4"/>
    <w:rsid w:val="00B8253B"/>
    <w:rsid w:val="00B8459F"/>
    <w:rsid w:val="00B850E1"/>
    <w:rsid w:val="00B85249"/>
    <w:rsid w:val="00B8567C"/>
    <w:rsid w:val="00B9787D"/>
    <w:rsid w:val="00BA1558"/>
    <w:rsid w:val="00BA2648"/>
    <w:rsid w:val="00BB6C95"/>
    <w:rsid w:val="00BC01EE"/>
    <w:rsid w:val="00BC1172"/>
    <w:rsid w:val="00BC13A0"/>
    <w:rsid w:val="00BC305C"/>
    <w:rsid w:val="00BE775B"/>
    <w:rsid w:val="00BF4C8D"/>
    <w:rsid w:val="00BF7E4F"/>
    <w:rsid w:val="00C0092F"/>
    <w:rsid w:val="00C023EA"/>
    <w:rsid w:val="00C1197B"/>
    <w:rsid w:val="00C17F43"/>
    <w:rsid w:val="00C216ED"/>
    <w:rsid w:val="00C32E89"/>
    <w:rsid w:val="00C3387D"/>
    <w:rsid w:val="00C41359"/>
    <w:rsid w:val="00C468E2"/>
    <w:rsid w:val="00C5532D"/>
    <w:rsid w:val="00C5738E"/>
    <w:rsid w:val="00C702BC"/>
    <w:rsid w:val="00C779C8"/>
    <w:rsid w:val="00C80EEA"/>
    <w:rsid w:val="00C827B5"/>
    <w:rsid w:val="00C93E1A"/>
    <w:rsid w:val="00CA29F7"/>
    <w:rsid w:val="00CB0F1A"/>
    <w:rsid w:val="00CB15FD"/>
    <w:rsid w:val="00CB1F09"/>
    <w:rsid w:val="00CC0A37"/>
    <w:rsid w:val="00CC6B22"/>
    <w:rsid w:val="00CC6CD1"/>
    <w:rsid w:val="00CC7182"/>
    <w:rsid w:val="00CE4E68"/>
    <w:rsid w:val="00CE5CCF"/>
    <w:rsid w:val="00CE6121"/>
    <w:rsid w:val="00CE6868"/>
    <w:rsid w:val="00D0129F"/>
    <w:rsid w:val="00D03506"/>
    <w:rsid w:val="00D212F0"/>
    <w:rsid w:val="00D25923"/>
    <w:rsid w:val="00D32E53"/>
    <w:rsid w:val="00D45D2C"/>
    <w:rsid w:val="00D462BA"/>
    <w:rsid w:val="00D54789"/>
    <w:rsid w:val="00D6704D"/>
    <w:rsid w:val="00D851DD"/>
    <w:rsid w:val="00D90E59"/>
    <w:rsid w:val="00D950CB"/>
    <w:rsid w:val="00DA2320"/>
    <w:rsid w:val="00DA44FB"/>
    <w:rsid w:val="00DB7AA2"/>
    <w:rsid w:val="00DE4468"/>
    <w:rsid w:val="00E15702"/>
    <w:rsid w:val="00E26AD4"/>
    <w:rsid w:val="00E35B63"/>
    <w:rsid w:val="00E36600"/>
    <w:rsid w:val="00E42585"/>
    <w:rsid w:val="00E50D79"/>
    <w:rsid w:val="00E52405"/>
    <w:rsid w:val="00E66183"/>
    <w:rsid w:val="00E7047B"/>
    <w:rsid w:val="00E71BE8"/>
    <w:rsid w:val="00E764C9"/>
    <w:rsid w:val="00EA1B65"/>
    <w:rsid w:val="00EA26EC"/>
    <w:rsid w:val="00EA61F8"/>
    <w:rsid w:val="00EA7F3F"/>
    <w:rsid w:val="00EB1117"/>
    <w:rsid w:val="00EC01C0"/>
    <w:rsid w:val="00EC3AD7"/>
    <w:rsid w:val="00EC56F1"/>
    <w:rsid w:val="00EE3E6A"/>
    <w:rsid w:val="00EF3E65"/>
    <w:rsid w:val="00F063EC"/>
    <w:rsid w:val="00F11628"/>
    <w:rsid w:val="00F222B5"/>
    <w:rsid w:val="00F32221"/>
    <w:rsid w:val="00F41F01"/>
    <w:rsid w:val="00F45395"/>
    <w:rsid w:val="00F506FA"/>
    <w:rsid w:val="00F61598"/>
    <w:rsid w:val="00F64D5E"/>
    <w:rsid w:val="00F67A31"/>
    <w:rsid w:val="00F83173"/>
    <w:rsid w:val="00F862B5"/>
    <w:rsid w:val="00FA5CD7"/>
    <w:rsid w:val="00FC30F3"/>
    <w:rsid w:val="00FC353D"/>
    <w:rsid w:val="00FE2FF2"/>
    <w:rsid w:val="00FF2B8D"/>
    <w:rsid w:val="00FF7F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D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6947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3925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 Знак"/>
    <w:rsid w:val="00392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rsid w:val="007B48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EF3E6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EF3E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741D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C216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216ED"/>
  </w:style>
  <w:style w:type="paragraph" w:styleId="aa">
    <w:name w:val="footer"/>
    <w:basedOn w:val="a"/>
    <w:link w:val="ab"/>
    <w:uiPriority w:val="99"/>
    <w:semiHidden/>
    <w:unhideWhenUsed/>
    <w:rsid w:val="00C216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216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2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12E6C-388B-4F8A-A34C-85C8F76C4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Владелец</cp:lastModifiedBy>
  <cp:revision>7</cp:revision>
  <cp:lastPrinted>2022-04-05T04:52:00Z</cp:lastPrinted>
  <dcterms:created xsi:type="dcterms:W3CDTF">2022-03-21T05:11:00Z</dcterms:created>
  <dcterms:modified xsi:type="dcterms:W3CDTF">2022-04-07T02:49:00Z</dcterms:modified>
</cp:coreProperties>
</file>